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99" w:rsidRPr="00F6149A" w:rsidRDefault="000D5E99" w:rsidP="000D5E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результатам проверки </w:t>
      </w:r>
      <w:proofErr w:type="spellStart"/>
      <w:r>
        <w:rPr>
          <w:rFonts w:ascii="Times New Roman" w:hAnsi="Times New Roman"/>
          <w:sz w:val="28"/>
          <w:szCs w:val="28"/>
        </w:rPr>
        <w:t>Солоухинского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Чайдинского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сельсоветов Пировского района.</w:t>
      </w:r>
    </w:p>
    <w:tbl>
      <w:tblPr>
        <w:tblW w:w="16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701"/>
        <w:gridCol w:w="1276"/>
        <w:gridCol w:w="1417"/>
        <w:gridCol w:w="3544"/>
        <w:gridCol w:w="5411"/>
      </w:tblGrid>
      <w:tr w:rsidR="000D5E99" w:rsidRPr="00870740" w:rsidTr="00A0171E">
        <w:tc>
          <w:tcPr>
            <w:tcW w:w="567" w:type="dxa"/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71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F71A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F71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vAlign w:val="center"/>
          </w:tcPr>
          <w:p w:rsidR="000D5E99" w:rsidRPr="00197245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245"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0D5E99" w:rsidRPr="00870740" w:rsidTr="00A0171E">
        <w:trPr>
          <w:trHeight w:val="5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Солоухинский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Чайдинский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1A7"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9" w:rsidRPr="009F71A7" w:rsidRDefault="000D5E99" w:rsidP="00A01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99" w:rsidRPr="00A5788F" w:rsidRDefault="00A5788F" w:rsidP="000D5E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5788F">
              <w:rPr>
                <w:rFonts w:ascii="Times New Roman" w:hAnsi="Times New Roman"/>
                <w:sz w:val="20"/>
                <w:szCs w:val="20"/>
              </w:rPr>
              <w:t>роверка формирования фонда оплаты труда муниципальных служащих органов местного самоуправления и работников администрации, не отнесенным к муниципальным должностям муниципальной службы за 2013г.</w:t>
            </w:r>
            <w:proofErr w:type="gram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Default="00A5788F" w:rsidP="00A578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88F">
              <w:rPr>
                <w:rFonts w:ascii="Times New Roman" w:hAnsi="Times New Roman"/>
                <w:sz w:val="20"/>
                <w:szCs w:val="20"/>
              </w:rPr>
              <w:t>По результатам проверки установлены следующие нарушения:</w:t>
            </w:r>
          </w:p>
          <w:p w:rsidR="00A5788F" w:rsidRDefault="00A5788F" w:rsidP="00A5788F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 xml:space="preserve">По </w:t>
            </w:r>
            <w:proofErr w:type="spellStart"/>
            <w:r w:rsidRPr="00A5788F">
              <w:rPr>
                <w:sz w:val="20"/>
                <w:szCs w:val="20"/>
              </w:rPr>
              <w:t>Солоухинскому</w:t>
            </w:r>
            <w:proofErr w:type="spellEnd"/>
            <w:r w:rsidRPr="00A5788F">
              <w:rPr>
                <w:sz w:val="20"/>
                <w:szCs w:val="20"/>
              </w:rPr>
              <w:t xml:space="preserve"> сельсовету</w:t>
            </w:r>
            <w:r>
              <w:rPr>
                <w:sz w:val="20"/>
                <w:szCs w:val="20"/>
              </w:rPr>
              <w:t>:</w:t>
            </w:r>
          </w:p>
          <w:p w:rsidR="00A5788F" w:rsidRPr="00A5788F" w:rsidRDefault="00A5788F" w:rsidP="00A5788F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 xml:space="preserve">Составлено штатное расписание на оператора </w:t>
            </w:r>
            <w:proofErr w:type="spellStart"/>
            <w:r w:rsidRPr="00A5788F">
              <w:rPr>
                <w:sz w:val="20"/>
                <w:szCs w:val="20"/>
              </w:rPr>
              <w:t>водонапортной</w:t>
            </w:r>
            <w:proofErr w:type="spellEnd"/>
            <w:r w:rsidRPr="00A5788F">
              <w:rPr>
                <w:sz w:val="20"/>
                <w:szCs w:val="20"/>
              </w:rPr>
              <w:t xml:space="preserve"> башни в количестве 2 единиц. Оплата труда по данной должности производится на договорной основе, следовательно, составление штатного расписания не обоснованно;</w:t>
            </w:r>
          </w:p>
          <w:p w:rsidR="00A5788F" w:rsidRDefault="00A5788F" w:rsidP="00A5788F">
            <w:pPr>
              <w:pStyle w:val="a3"/>
              <w:numPr>
                <w:ilvl w:val="0"/>
                <w:numId w:val="3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В распоряжениях № 9-р от 18.07.2013г. и № 6-р от 12.07.2013г.  не соответствует формулировка с Положением «Об оплате труда муниципальных служащих» от 14.11.2011г. № 8-24р.</w:t>
            </w:r>
          </w:p>
          <w:p w:rsidR="00A5788F" w:rsidRPr="00A5788F" w:rsidRDefault="00A5788F" w:rsidP="00A5788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5788F">
              <w:rPr>
                <w:rFonts w:ascii="Times New Roman" w:hAnsi="Times New Roman"/>
                <w:sz w:val="20"/>
                <w:szCs w:val="20"/>
              </w:rPr>
              <w:t xml:space="preserve">Учитывая </w:t>
            </w:r>
            <w:proofErr w:type="gramStart"/>
            <w:r w:rsidRPr="00A5788F">
              <w:rPr>
                <w:rFonts w:ascii="Times New Roman" w:hAnsi="Times New Roman"/>
                <w:sz w:val="20"/>
                <w:szCs w:val="20"/>
              </w:rPr>
              <w:t>вышеизложенное</w:t>
            </w:r>
            <w:proofErr w:type="gramEnd"/>
            <w:r w:rsidRPr="00A5788F">
              <w:rPr>
                <w:rFonts w:ascii="Times New Roman" w:hAnsi="Times New Roman"/>
                <w:sz w:val="20"/>
                <w:szCs w:val="20"/>
              </w:rPr>
              <w:t xml:space="preserve"> предложено: устранить допущенные нарушения и соблюдать требования по формированию фонда оплаты труда, в соответствии с нормативно-правовыми актами.</w:t>
            </w:r>
          </w:p>
          <w:p w:rsidR="00A5788F" w:rsidRDefault="00A5788F" w:rsidP="00A578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Чайдинскому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сельсовету:</w:t>
            </w:r>
          </w:p>
          <w:p w:rsidR="00A5788F" w:rsidRPr="00A5788F" w:rsidRDefault="00A5788F" w:rsidP="00A5788F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 xml:space="preserve">В штатном расписании от 09.01.2013г. и от 01.10.2013г. переименовать колонку «надбавка за сложность, напряженность и особый режим работы» на формулировку «особые условия муниципальной службы», согласно Решению от 04.08.2011г № 9-1р «Положение об оплате труда муниципальных служащих </w:t>
            </w:r>
            <w:proofErr w:type="spellStart"/>
            <w:r w:rsidRPr="00A5788F">
              <w:rPr>
                <w:sz w:val="20"/>
                <w:szCs w:val="20"/>
              </w:rPr>
              <w:t>Чайдинского</w:t>
            </w:r>
            <w:proofErr w:type="spellEnd"/>
            <w:r w:rsidRPr="00A5788F">
              <w:rPr>
                <w:sz w:val="20"/>
                <w:szCs w:val="20"/>
              </w:rPr>
              <w:t xml:space="preserve"> сельсовета»;</w:t>
            </w:r>
          </w:p>
          <w:p w:rsidR="00A5788F" w:rsidRPr="00A5788F" w:rsidRDefault="00A5788F" w:rsidP="00A5788F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 w:rsidRPr="00A5788F">
              <w:rPr>
                <w:sz w:val="20"/>
                <w:szCs w:val="20"/>
              </w:rPr>
              <w:t xml:space="preserve">В нарушении Решения от 03.06.2011г. № 8-3 «Об оплате труда работников сельских муниципальных учреждений» в Приказах о приеме работников на работу кочегарами 4 разряда от 01.09.2013г. № 56 </w:t>
            </w:r>
            <w:proofErr w:type="spellStart"/>
            <w:r w:rsidRPr="00A5788F">
              <w:rPr>
                <w:sz w:val="20"/>
                <w:szCs w:val="20"/>
              </w:rPr>
              <w:t>Рагулина</w:t>
            </w:r>
            <w:proofErr w:type="spellEnd"/>
            <w:r w:rsidRPr="00A5788F">
              <w:rPr>
                <w:sz w:val="20"/>
                <w:szCs w:val="20"/>
              </w:rPr>
              <w:t xml:space="preserve"> Александра Николаевича и от 01.09.2013г. № 57 </w:t>
            </w:r>
            <w:proofErr w:type="spellStart"/>
            <w:r w:rsidRPr="00A5788F">
              <w:rPr>
                <w:sz w:val="20"/>
                <w:szCs w:val="20"/>
              </w:rPr>
              <w:t>Бечвая</w:t>
            </w:r>
            <w:proofErr w:type="spellEnd"/>
            <w:r w:rsidRPr="00A5788F">
              <w:rPr>
                <w:sz w:val="20"/>
                <w:szCs w:val="20"/>
              </w:rPr>
              <w:t xml:space="preserve"> </w:t>
            </w:r>
            <w:proofErr w:type="spellStart"/>
            <w:r w:rsidRPr="00A5788F">
              <w:rPr>
                <w:sz w:val="20"/>
                <w:szCs w:val="20"/>
              </w:rPr>
              <w:t>Гурами</w:t>
            </w:r>
            <w:proofErr w:type="spellEnd"/>
            <w:r w:rsidRPr="00A5788F">
              <w:rPr>
                <w:sz w:val="20"/>
                <w:szCs w:val="20"/>
              </w:rPr>
              <w:t xml:space="preserve"> </w:t>
            </w:r>
            <w:proofErr w:type="spellStart"/>
            <w:r w:rsidRPr="00A5788F">
              <w:rPr>
                <w:sz w:val="20"/>
                <w:szCs w:val="20"/>
              </w:rPr>
              <w:t>Гудаевича</w:t>
            </w:r>
            <w:proofErr w:type="spellEnd"/>
            <w:r w:rsidRPr="00A5788F">
              <w:rPr>
                <w:sz w:val="20"/>
                <w:szCs w:val="20"/>
              </w:rPr>
              <w:t xml:space="preserve"> прописана надбавка «за работу в ночное время» в размере 40%. В результате пересчета увеличилась доплата до региональной выплаты на 4455,04 рублей; </w:t>
            </w:r>
            <w:proofErr w:type="gramEnd"/>
          </w:p>
          <w:p w:rsidR="00A5788F" w:rsidRPr="00A5788F" w:rsidRDefault="00A5788F" w:rsidP="00A5788F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 w:rsidRPr="00A5788F">
              <w:rPr>
                <w:sz w:val="20"/>
                <w:szCs w:val="20"/>
              </w:rPr>
              <w:t xml:space="preserve">В нарушении Положений «Об оплате труда </w:t>
            </w:r>
            <w:r w:rsidRPr="00A5788F">
              <w:rPr>
                <w:sz w:val="20"/>
                <w:szCs w:val="20"/>
              </w:rPr>
              <w:lastRenderedPageBreak/>
              <w:t xml:space="preserve">работников администрации </w:t>
            </w:r>
            <w:proofErr w:type="spellStart"/>
            <w:r w:rsidRPr="00A5788F">
              <w:rPr>
                <w:sz w:val="20"/>
                <w:szCs w:val="20"/>
              </w:rPr>
              <w:t>Чайдинского</w:t>
            </w:r>
            <w:proofErr w:type="spellEnd"/>
            <w:r w:rsidRPr="00A5788F">
              <w:rPr>
                <w:sz w:val="20"/>
                <w:szCs w:val="20"/>
              </w:rPr>
              <w:t xml:space="preserve"> сельсовета Пировского района по должностям, не отнесенным к муниципальным должностям и должностям муниципальной службы» № 23-п от 10.09.2013г. и «Об оплате труда работников сельских муниципальных учреждений» № 25-2р от 09.09.2013г. выплатили премию кочегарам «за выполнение ремонтных работ» на общую сумму 20000 рублей, что является неправомерной выплатой;</w:t>
            </w:r>
            <w:proofErr w:type="gramEnd"/>
          </w:p>
          <w:p w:rsidR="00A5788F" w:rsidRPr="00A5788F" w:rsidRDefault="00A5788F" w:rsidP="00A5788F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 xml:space="preserve">В нарушении Положения «Об оплате труда муниципальных служащих </w:t>
            </w:r>
            <w:proofErr w:type="spellStart"/>
            <w:r w:rsidRPr="00A5788F">
              <w:rPr>
                <w:sz w:val="20"/>
                <w:szCs w:val="20"/>
              </w:rPr>
              <w:t>Чайдинского</w:t>
            </w:r>
            <w:proofErr w:type="spellEnd"/>
            <w:r w:rsidRPr="00A5788F">
              <w:rPr>
                <w:sz w:val="20"/>
                <w:szCs w:val="20"/>
              </w:rPr>
              <w:t xml:space="preserve"> сельсовета» № 9-1 от 04.08.2008г. выплатили премию в размере 1000 рублей специалисту 1 категории Сойма Наталье Сергеевне «за выполнение работ не входящих в круг должностных обязанностей». Данная формулировка не прописана в Положении.</w:t>
            </w:r>
          </w:p>
          <w:p w:rsidR="00A5788F" w:rsidRPr="00A5788F" w:rsidRDefault="00A5788F" w:rsidP="00A5788F">
            <w:pPr>
              <w:pStyle w:val="a3"/>
              <w:ind w:left="0" w:firstLine="567"/>
              <w:jc w:val="both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С целью устранения нарушений предлагаем:</w:t>
            </w:r>
          </w:p>
          <w:p w:rsidR="00A5788F" w:rsidRPr="00A5788F" w:rsidRDefault="00A5788F" w:rsidP="00A5788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Устранить допущенные нарушения и соблюдать требования по формированию фонда оплаты труда, в соответствии с нормативно-правовыми актами.</w:t>
            </w:r>
          </w:p>
          <w:p w:rsidR="00A5788F" w:rsidRPr="006860AB" w:rsidRDefault="00A5788F" w:rsidP="006860A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sz w:val="20"/>
                <w:szCs w:val="20"/>
              </w:rPr>
            </w:pPr>
            <w:r w:rsidRPr="00A5788F">
              <w:rPr>
                <w:sz w:val="20"/>
                <w:szCs w:val="20"/>
              </w:rPr>
              <w:t>Возместить неправомерное использование средств бюджета</w:t>
            </w:r>
            <w:r w:rsidR="006860AB">
              <w:rPr>
                <w:sz w:val="20"/>
                <w:szCs w:val="20"/>
              </w:rPr>
              <w:t xml:space="preserve"> </w:t>
            </w:r>
            <w:proofErr w:type="spellStart"/>
            <w:r w:rsidR="006860AB">
              <w:rPr>
                <w:sz w:val="20"/>
                <w:szCs w:val="20"/>
              </w:rPr>
              <w:t>Чайдинского</w:t>
            </w:r>
            <w:proofErr w:type="spellEnd"/>
            <w:r w:rsidR="006860AB">
              <w:rPr>
                <w:sz w:val="20"/>
                <w:szCs w:val="20"/>
              </w:rPr>
              <w:t xml:space="preserve"> сельсовета</w:t>
            </w:r>
            <w:r w:rsidRPr="00A5788F">
              <w:rPr>
                <w:sz w:val="20"/>
                <w:szCs w:val="20"/>
              </w:rPr>
              <w:t xml:space="preserve"> в размере 21000 рублей.</w:t>
            </w:r>
          </w:p>
          <w:p w:rsidR="000D5E99" w:rsidRPr="00197245" w:rsidRDefault="000D5E99" w:rsidP="000D5E9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7F09C2" w:rsidRDefault="007F09C2" w:rsidP="007F09C2">
      <w:pPr>
        <w:spacing w:after="0" w:line="240" w:lineRule="auto"/>
      </w:pPr>
    </w:p>
    <w:p w:rsidR="007F09C2" w:rsidRDefault="007F09C2" w:rsidP="007F09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09C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7F09C2" w:rsidRDefault="007F09C2" w:rsidP="007F0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09C2">
        <w:rPr>
          <w:rFonts w:ascii="Times New Roman" w:hAnsi="Times New Roman"/>
          <w:sz w:val="28"/>
          <w:szCs w:val="28"/>
        </w:rPr>
        <w:t>о ревизионной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М.А. Краснощекова </w:t>
      </w:r>
    </w:p>
    <w:p w:rsidR="007F09C2" w:rsidRPr="007F09C2" w:rsidRDefault="007F09C2" w:rsidP="007F0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09C2" w:rsidRDefault="007F09C2" w:rsidP="007F09C2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И. о. руководителя Финансового управления</w:t>
      </w:r>
    </w:p>
    <w:p w:rsidR="007F09C2" w:rsidRDefault="007F09C2" w:rsidP="007F09C2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Пировского района                                                                                               Л.А. Калашникова</w:t>
      </w:r>
    </w:p>
    <w:p w:rsidR="007F09C2" w:rsidRDefault="007F09C2" w:rsidP="000D5E99"/>
    <w:p w:rsidR="007F09C2" w:rsidRDefault="007F09C2" w:rsidP="000D5E99"/>
    <w:p w:rsidR="00EB58BD" w:rsidRPr="007F09C2" w:rsidRDefault="000D5E99">
      <w:pPr>
        <w:rPr>
          <w:rFonts w:ascii="Times New Roman" w:hAnsi="Times New Roman"/>
        </w:rPr>
      </w:pPr>
      <w:r w:rsidRPr="000C0E15">
        <w:rPr>
          <w:rFonts w:ascii="Times New Roman" w:hAnsi="Times New Roman"/>
        </w:rPr>
        <w:t>Краснощекова М.А. 33-9-44</w:t>
      </w:r>
    </w:p>
    <w:sectPr w:rsidR="00EB58BD" w:rsidRPr="007F09C2" w:rsidSect="00E47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33B"/>
    <w:multiLevelType w:val="hybridMultilevel"/>
    <w:tmpl w:val="0BAE5798"/>
    <w:lvl w:ilvl="0" w:tplc="30DE2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E206A"/>
    <w:multiLevelType w:val="hybridMultilevel"/>
    <w:tmpl w:val="D5AA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63A6"/>
    <w:multiLevelType w:val="hybridMultilevel"/>
    <w:tmpl w:val="ECA296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5A137F"/>
    <w:multiLevelType w:val="hybridMultilevel"/>
    <w:tmpl w:val="6CF800FA"/>
    <w:lvl w:ilvl="0" w:tplc="1284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5218D"/>
    <w:multiLevelType w:val="hybridMultilevel"/>
    <w:tmpl w:val="B30E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E99"/>
    <w:rsid w:val="00032FCF"/>
    <w:rsid w:val="000D5E99"/>
    <w:rsid w:val="002260A2"/>
    <w:rsid w:val="006860AB"/>
    <w:rsid w:val="007F09C2"/>
    <w:rsid w:val="00A5788F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5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5E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6575B2-49FC-4103-A6FF-8D4385F4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2865</Characters>
  <Application>Microsoft Office Word</Application>
  <DocSecurity>0</DocSecurity>
  <Lines>23</Lines>
  <Paragraphs>6</Paragraphs>
  <ScaleCrop>false</ScaleCrop>
  <Company>Home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2013-12-27T06:51:00Z</dcterms:created>
  <dcterms:modified xsi:type="dcterms:W3CDTF">2013-12-30T01:48:00Z</dcterms:modified>
</cp:coreProperties>
</file>